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0E" w:rsidRPr="008C15A8" w:rsidRDefault="00F92C0E">
      <w:pPr>
        <w:pStyle w:val="Default"/>
        <w:ind w:left="3372" w:right="998" w:firstLine="168"/>
        <w:jc w:val="both"/>
        <w:rPr>
          <w:rFonts w:ascii="Garamond" w:eastAsia="Times New Roman" w:hAnsi="Garamond"/>
          <w:color w:val="333333"/>
          <w:sz w:val="28"/>
          <w:szCs w:val="28"/>
        </w:rPr>
      </w:pPr>
    </w:p>
    <w:p w:rsidR="000B2A4B" w:rsidRPr="00822646" w:rsidRDefault="000B2A4B" w:rsidP="000B2A4B">
      <w:pPr>
        <w:widowControl w:val="0"/>
        <w:tabs>
          <w:tab w:val="left" w:pos="513"/>
        </w:tabs>
        <w:autoSpaceDE w:val="0"/>
        <w:autoSpaceDN w:val="0"/>
        <w:adjustRightInd w:val="0"/>
        <w:spacing w:line="230" w:lineRule="atLeast"/>
        <w:rPr>
          <w:rFonts w:ascii="Garamond" w:hAnsi="Garamond"/>
          <w:b/>
        </w:rPr>
      </w:pPr>
      <w:r w:rsidRPr="00822646">
        <w:rPr>
          <w:rFonts w:ascii="Garamond" w:hAnsi="Garamond"/>
          <w:b/>
        </w:rPr>
        <w:t>Procedura aperta per l’affidamento dei servizi di pulizia delle aree e dei locali aperti al pubblico, compresi tra questi i locali toilettes, nonché delle aree e dei locali non aperti al pubblico ed a vario titolo utilizzati dell'Aeroporto "Falcone Borsellino" di Palermo Punta Raisi –.</w:t>
      </w:r>
    </w:p>
    <w:p w:rsidR="000B2A4B" w:rsidRPr="00822646" w:rsidRDefault="000B2A4B" w:rsidP="000B2A4B">
      <w:pPr>
        <w:widowControl w:val="0"/>
        <w:tabs>
          <w:tab w:val="left" w:pos="513"/>
        </w:tabs>
        <w:autoSpaceDE w:val="0"/>
        <w:autoSpaceDN w:val="0"/>
        <w:adjustRightInd w:val="0"/>
        <w:spacing w:line="230" w:lineRule="atLeast"/>
        <w:rPr>
          <w:rFonts w:ascii="Garamond" w:hAnsi="Garamond"/>
          <w:b/>
        </w:rPr>
      </w:pPr>
    </w:p>
    <w:p w:rsidR="000B2A4B" w:rsidRPr="00822646" w:rsidRDefault="000B2A4B" w:rsidP="000B2A4B">
      <w:pPr>
        <w:widowControl w:val="0"/>
        <w:tabs>
          <w:tab w:val="left" w:pos="513"/>
        </w:tabs>
        <w:autoSpaceDE w:val="0"/>
        <w:autoSpaceDN w:val="0"/>
        <w:adjustRightInd w:val="0"/>
        <w:spacing w:line="230" w:lineRule="atLeast"/>
        <w:rPr>
          <w:rFonts w:ascii="Garamond" w:hAnsi="Garamond"/>
        </w:rPr>
      </w:pPr>
      <w:r w:rsidRPr="00822646">
        <w:rPr>
          <w:rFonts w:ascii="Garamond" w:hAnsi="Garamond"/>
          <w:b/>
        </w:rPr>
        <w:t>Numero gara  5893462   Codice  CIG: 6082615CAD</w:t>
      </w:r>
    </w:p>
    <w:p w:rsidR="000B2A4B" w:rsidRPr="00822646" w:rsidRDefault="000B2A4B" w:rsidP="000B2A4B">
      <w:pPr>
        <w:widowControl w:val="0"/>
        <w:tabs>
          <w:tab w:val="left" w:pos="513"/>
        </w:tabs>
        <w:autoSpaceDE w:val="0"/>
        <w:autoSpaceDN w:val="0"/>
        <w:adjustRightInd w:val="0"/>
        <w:spacing w:line="230" w:lineRule="atLeast"/>
        <w:jc w:val="both"/>
        <w:rPr>
          <w:rFonts w:ascii="Garamond" w:hAnsi="Garamond"/>
        </w:rPr>
      </w:pPr>
    </w:p>
    <w:p w:rsidR="000B2A4B" w:rsidRPr="00822646" w:rsidRDefault="000B2A4B" w:rsidP="000B2A4B">
      <w:pPr>
        <w:pStyle w:val="Default"/>
        <w:ind w:right="998"/>
        <w:jc w:val="center"/>
        <w:rPr>
          <w:rFonts w:ascii="Garamond" w:eastAsia="Times New Roman" w:hAnsi="Garamond"/>
          <w:b/>
          <w:color w:val="auto"/>
        </w:rPr>
      </w:pPr>
    </w:p>
    <w:p w:rsidR="00F92C0E" w:rsidRPr="00822646" w:rsidRDefault="000B2A4B" w:rsidP="000B2A4B">
      <w:pPr>
        <w:pStyle w:val="Default"/>
        <w:ind w:right="998"/>
        <w:jc w:val="center"/>
        <w:rPr>
          <w:rFonts w:ascii="Garamond" w:hAnsi="Garamond"/>
          <w:b/>
          <w:color w:val="auto"/>
        </w:rPr>
      </w:pPr>
      <w:r w:rsidRPr="00822646">
        <w:rPr>
          <w:rFonts w:ascii="Garamond" w:eastAsia="Times New Roman" w:hAnsi="Garamond"/>
          <w:b/>
          <w:color w:val="auto"/>
        </w:rPr>
        <w:t xml:space="preserve"> FAC SIMILE DI </w:t>
      </w:r>
      <w:r w:rsidR="00F92C0E" w:rsidRPr="00822646">
        <w:rPr>
          <w:rFonts w:ascii="Garamond" w:hAnsi="Garamond"/>
          <w:b/>
          <w:color w:val="auto"/>
        </w:rPr>
        <w:t xml:space="preserve"> OFFERTA TECNICA </w:t>
      </w:r>
    </w:p>
    <w:p w:rsidR="00F92C0E" w:rsidRPr="00822646" w:rsidRDefault="00F92C0E" w:rsidP="00E91D2E">
      <w:pPr>
        <w:autoSpaceDE w:val="0"/>
        <w:ind w:right="278"/>
        <w:jc w:val="center"/>
        <w:rPr>
          <w:rFonts w:ascii="Garamond" w:hAnsi="Garamond"/>
          <w:color w:val="7F7F7F" w:themeColor="text1" w:themeTint="80"/>
        </w:rPr>
      </w:pPr>
    </w:p>
    <w:p w:rsidR="00F92C0E" w:rsidRPr="00822646" w:rsidRDefault="00F92C0E" w:rsidP="00E91D2E">
      <w:pPr>
        <w:autoSpaceDE w:val="0"/>
        <w:ind w:right="278"/>
        <w:jc w:val="both"/>
        <w:rPr>
          <w:rFonts w:ascii="Garamond" w:hAnsi="Garamond"/>
          <w:color w:val="333333"/>
        </w:rPr>
      </w:pPr>
    </w:p>
    <w:p w:rsidR="00F92C0E" w:rsidRPr="00822646" w:rsidRDefault="00F92C0E" w:rsidP="00E91D2E">
      <w:pPr>
        <w:autoSpaceDE w:val="0"/>
        <w:spacing w:line="360" w:lineRule="auto"/>
        <w:ind w:right="278"/>
        <w:jc w:val="both"/>
        <w:rPr>
          <w:rFonts w:ascii="Garamond" w:hAnsi="Garamond"/>
          <w:color w:val="333333"/>
        </w:rPr>
      </w:pPr>
      <w:r w:rsidRPr="00822646">
        <w:rPr>
          <w:rFonts w:ascii="Garamond" w:hAnsi="Garamond"/>
          <w:color w:val="333333"/>
        </w:rPr>
        <w:t>Il/la sottoscritto/a</w:t>
      </w:r>
      <w:r w:rsidR="00E91D2E" w:rsidRPr="00822646">
        <w:rPr>
          <w:rFonts w:ascii="Garamond" w:hAnsi="Garamond"/>
          <w:color w:val="333333"/>
        </w:rPr>
        <w:t>____________________________________________________</w:t>
      </w:r>
    </w:p>
    <w:p w:rsidR="00F92C0E" w:rsidRPr="00822646" w:rsidRDefault="00F92C0E" w:rsidP="00E91D2E">
      <w:pPr>
        <w:autoSpaceDE w:val="0"/>
        <w:spacing w:line="360" w:lineRule="auto"/>
        <w:ind w:right="278"/>
        <w:jc w:val="both"/>
        <w:rPr>
          <w:rFonts w:ascii="Garamond" w:hAnsi="Garamond"/>
          <w:color w:val="333333"/>
        </w:rPr>
      </w:pPr>
      <w:r w:rsidRPr="00822646">
        <w:rPr>
          <w:rFonts w:ascii="Garamond" w:hAnsi="Garamond"/>
          <w:color w:val="333333"/>
        </w:rPr>
        <w:t>nato/a  a</w:t>
      </w:r>
      <w:r w:rsidR="00E91D2E" w:rsidRPr="00822646">
        <w:rPr>
          <w:rFonts w:ascii="Garamond" w:hAnsi="Garamond"/>
          <w:color w:val="333333"/>
        </w:rPr>
        <w:t>____________________________________</w:t>
      </w:r>
      <w:r w:rsidRPr="00822646">
        <w:rPr>
          <w:rFonts w:ascii="Garamond" w:hAnsi="Garamond"/>
          <w:color w:val="333333"/>
        </w:rPr>
        <w:t>il</w:t>
      </w:r>
      <w:r w:rsidR="00E91D2E" w:rsidRPr="00822646">
        <w:rPr>
          <w:rFonts w:ascii="Garamond" w:hAnsi="Garamond"/>
          <w:color w:val="333333"/>
        </w:rPr>
        <w:t>____________________</w:t>
      </w:r>
      <w:r w:rsidRPr="00822646">
        <w:rPr>
          <w:rFonts w:ascii="Garamond" w:hAnsi="Garamond"/>
          <w:color w:val="333333"/>
        </w:rPr>
        <w:t xml:space="preserve"> </w:t>
      </w:r>
    </w:p>
    <w:p w:rsidR="00F92C0E" w:rsidRPr="00822646" w:rsidRDefault="00F92C0E" w:rsidP="00E91D2E">
      <w:pPr>
        <w:autoSpaceDE w:val="0"/>
        <w:spacing w:line="360" w:lineRule="auto"/>
        <w:ind w:right="278"/>
        <w:jc w:val="both"/>
        <w:rPr>
          <w:rFonts w:ascii="Garamond" w:hAnsi="Garamond"/>
          <w:color w:val="333333"/>
        </w:rPr>
      </w:pPr>
      <w:r w:rsidRPr="00822646">
        <w:rPr>
          <w:rFonts w:ascii="Garamond" w:hAnsi="Garamond"/>
          <w:color w:val="333333"/>
        </w:rPr>
        <w:t>nella sua qualità di (legale rappresentante/ amministratore delegato / con poteri rappresentativi ovvero</w:t>
      </w:r>
      <w:r w:rsidR="00E91D2E" w:rsidRPr="00822646">
        <w:rPr>
          <w:rFonts w:ascii="Garamond" w:hAnsi="Garamond"/>
          <w:color w:val="333333"/>
        </w:rPr>
        <w:t>______________________________________________</w:t>
      </w:r>
      <w:r w:rsidRPr="00822646">
        <w:rPr>
          <w:rFonts w:ascii="Garamond" w:hAnsi="Garamond"/>
          <w:color w:val="333333"/>
        </w:rPr>
        <w:t xml:space="preserve">) </w:t>
      </w:r>
    </w:p>
    <w:p w:rsidR="00F92C0E" w:rsidRPr="00822646" w:rsidRDefault="00E91D2E" w:rsidP="00E91D2E">
      <w:pPr>
        <w:autoSpaceDE w:val="0"/>
        <w:spacing w:line="360" w:lineRule="auto"/>
        <w:ind w:right="278"/>
        <w:jc w:val="both"/>
        <w:rPr>
          <w:rFonts w:ascii="Garamond" w:hAnsi="Garamond"/>
          <w:color w:val="333333"/>
        </w:rPr>
      </w:pPr>
      <w:r w:rsidRPr="00822646">
        <w:rPr>
          <w:rFonts w:ascii="Garamond" w:hAnsi="Garamond"/>
          <w:color w:val="333333"/>
        </w:rPr>
        <w:t>della</w:t>
      </w:r>
      <w:r w:rsidR="00F92C0E" w:rsidRPr="00822646">
        <w:rPr>
          <w:rFonts w:ascii="Garamond" w:hAnsi="Garamond"/>
          <w:color w:val="333333"/>
        </w:rPr>
        <w:t xml:space="preserve"> Società</w:t>
      </w:r>
      <w:r w:rsidRPr="00822646">
        <w:rPr>
          <w:rFonts w:ascii="Garamond" w:hAnsi="Garamond"/>
          <w:color w:val="333333"/>
        </w:rPr>
        <w:t xml:space="preserve"> </w:t>
      </w:r>
      <w:r w:rsidR="00F92C0E" w:rsidRPr="00822646">
        <w:rPr>
          <w:rFonts w:ascii="Garamond" w:hAnsi="Garamond"/>
          <w:color w:val="333333"/>
        </w:rPr>
        <w:t>(ragione sociale</w:t>
      </w:r>
      <w:r w:rsidRPr="00822646">
        <w:rPr>
          <w:rFonts w:ascii="Garamond" w:hAnsi="Garamond"/>
          <w:color w:val="333333"/>
        </w:rPr>
        <w:t>/denominazione/forma giuridica) __________________ ___________________________________________________________________________________________________________________________________________________________________________________________________</w:t>
      </w:r>
    </w:p>
    <w:p w:rsidR="00F92C0E" w:rsidRPr="00822646" w:rsidRDefault="00F92C0E">
      <w:pPr>
        <w:autoSpaceDE w:val="0"/>
        <w:ind w:left="140" w:right="278"/>
        <w:jc w:val="both"/>
        <w:rPr>
          <w:rFonts w:ascii="Garamond" w:hAnsi="Garamond"/>
          <w:color w:val="333333"/>
        </w:rPr>
      </w:pPr>
    </w:p>
    <w:p w:rsidR="00F92C0E" w:rsidRPr="00822646" w:rsidRDefault="00F92C0E" w:rsidP="00E91D2E">
      <w:pPr>
        <w:autoSpaceDE w:val="0"/>
        <w:ind w:right="278"/>
        <w:jc w:val="both"/>
        <w:rPr>
          <w:rFonts w:ascii="Garamond" w:hAnsi="Garamond"/>
          <w:color w:val="333333"/>
        </w:rPr>
      </w:pPr>
      <w:r w:rsidRPr="00822646">
        <w:rPr>
          <w:rFonts w:ascii="Garamond" w:hAnsi="Garamond"/>
          <w:color w:val="333333"/>
        </w:rPr>
        <w:t xml:space="preserve">Codice fiscale </w:t>
      </w:r>
      <w:r w:rsidR="00E91D2E" w:rsidRPr="00822646">
        <w:rPr>
          <w:rFonts w:ascii="Garamond" w:hAnsi="Garamond"/>
          <w:color w:val="333333"/>
        </w:rPr>
        <w:t>_____________________________________________________</w:t>
      </w:r>
    </w:p>
    <w:p w:rsidR="00F92C0E" w:rsidRPr="00822646" w:rsidRDefault="00F92C0E" w:rsidP="00E91D2E">
      <w:pPr>
        <w:autoSpaceDE w:val="0"/>
        <w:ind w:right="278"/>
        <w:jc w:val="both"/>
        <w:rPr>
          <w:rFonts w:ascii="Garamond" w:hAnsi="Garamond"/>
          <w:color w:val="333333"/>
        </w:rPr>
      </w:pPr>
    </w:p>
    <w:p w:rsidR="00F92C0E" w:rsidRPr="00822646" w:rsidRDefault="00F92C0E" w:rsidP="00E91D2E">
      <w:pPr>
        <w:autoSpaceDE w:val="0"/>
        <w:ind w:right="278"/>
        <w:jc w:val="both"/>
        <w:rPr>
          <w:rFonts w:ascii="Garamond" w:hAnsi="Garamond"/>
          <w:color w:val="333333"/>
        </w:rPr>
      </w:pPr>
    </w:p>
    <w:p w:rsidR="00F92C0E" w:rsidRPr="00822646" w:rsidRDefault="00C43DCC" w:rsidP="00E91D2E">
      <w:pPr>
        <w:pStyle w:val="Default"/>
        <w:ind w:right="998"/>
        <w:jc w:val="both"/>
        <w:rPr>
          <w:rFonts w:ascii="Garamond" w:eastAsia="Times New Roman" w:hAnsi="Garamond"/>
          <w:color w:val="333333"/>
        </w:rPr>
      </w:pPr>
      <w:r w:rsidRPr="00822646">
        <w:rPr>
          <w:rFonts w:ascii="Garamond" w:eastAsia="Times New Roman" w:hAnsi="Garamond"/>
          <w:color w:val="333333"/>
        </w:rPr>
        <w:t>c</w:t>
      </w:r>
      <w:r w:rsidR="00822646" w:rsidRPr="00822646">
        <w:rPr>
          <w:rFonts w:ascii="Garamond" w:eastAsia="Times New Roman" w:hAnsi="Garamond"/>
          <w:color w:val="333333"/>
        </w:rPr>
        <w:t xml:space="preserve">on riferimento alla gara </w:t>
      </w:r>
      <w:r w:rsidR="00822646" w:rsidRPr="00822646">
        <w:rPr>
          <w:rFonts w:ascii="Garamond" w:hAnsi="Garamond"/>
          <w:b/>
          <w:color w:val="auto"/>
        </w:rPr>
        <w:t>CIG: 6082615CAD</w:t>
      </w:r>
    </w:p>
    <w:p w:rsidR="00F92C0E" w:rsidRPr="00822646" w:rsidRDefault="00F92C0E" w:rsidP="00E91D2E">
      <w:pPr>
        <w:pStyle w:val="Default"/>
        <w:ind w:right="998"/>
        <w:jc w:val="both"/>
        <w:rPr>
          <w:rFonts w:ascii="Garamond" w:eastAsia="Times New Roman" w:hAnsi="Garamond"/>
          <w:color w:val="333333"/>
        </w:rPr>
      </w:pPr>
    </w:p>
    <w:p w:rsidR="00F92C0E" w:rsidRPr="00822646" w:rsidRDefault="00F92C0E" w:rsidP="00E91D2E">
      <w:pPr>
        <w:autoSpaceDE w:val="0"/>
        <w:ind w:right="278"/>
        <w:jc w:val="both"/>
        <w:rPr>
          <w:rFonts w:ascii="Garamond" w:hAnsi="Garamond"/>
          <w:b/>
          <w:color w:val="333333"/>
        </w:rPr>
      </w:pPr>
    </w:p>
    <w:p w:rsidR="00F92C0E" w:rsidRPr="00822646" w:rsidRDefault="00822646">
      <w:pPr>
        <w:autoSpaceDE w:val="0"/>
        <w:ind w:right="278"/>
        <w:jc w:val="both"/>
        <w:rPr>
          <w:rFonts w:ascii="Garamond" w:hAnsi="Garamond"/>
          <w:b/>
          <w:color w:val="333333"/>
        </w:rPr>
      </w:pPr>
      <w:r w:rsidRPr="00822646">
        <w:rPr>
          <w:rFonts w:ascii="Garamond" w:hAnsi="Garamond"/>
          <w:b/>
          <w:color w:val="333333"/>
        </w:rPr>
        <w:t xml:space="preserve">SECONDO QUANTO INDICATO AL PUNTO III.2 DEL DISCIPLINARE DI GARA </w:t>
      </w:r>
    </w:p>
    <w:p w:rsidR="00822646" w:rsidRPr="00822646" w:rsidRDefault="00822646">
      <w:pPr>
        <w:autoSpaceDE w:val="0"/>
        <w:ind w:right="278"/>
        <w:jc w:val="both"/>
        <w:rPr>
          <w:rFonts w:ascii="Garamond" w:hAnsi="Garamond"/>
          <w:b/>
          <w:color w:val="333333"/>
        </w:rPr>
      </w:pPr>
      <w:r w:rsidRPr="00822646">
        <w:rPr>
          <w:rFonts w:ascii="Garamond" w:hAnsi="Garamond"/>
          <w:b/>
          <w:color w:val="333333"/>
        </w:rPr>
        <w:t>FORMULA  LA SEGUENTE OFFERTA TECNICA</w:t>
      </w:r>
    </w:p>
    <w:p w:rsidR="00822646" w:rsidRPr="00822646" w:rsidRDefault="00822646">
      <w:pPr>
        <w:autoSpaceDE w:val="0"/>
        <w:ind w:right="278"/>
        <w:jc w:val="both"/>
        <w:rPr>
          <w:rFonts w:ascii="Garamond" w:hAnsi="Garamond"/>
          <w:color w:val="333333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  <w:r w:rsidRPr="00822646">
        <w:rPr>
          <w:rFonts w:ascii="Garamond" w:hAnsi="Garamond"/>
          <w:b/>
          <w:bCs/>
          <w:lang w:eastAsia="it-IT"/>
        </w:rPr>
        <w:t xml:space="preserve"> SISTEMA ORGANIZZATIVO DEL SERVIZIO</w:t>
      </w:r>
      <w:r w:rsidR="00730D39" w:rsidRPr="00730D39">
        <w:rPr>
          <w:lang w:eastAsia="it-IT"/>
        </w:rPr>
        <w:t xml:space="preserve"> </w:t>
      </w:r>
      <w:r w:rsidR="00730D39">
        <w:rPr>
          <w:lang w:eastAsia="it-IT"/>
        </w:rPr>
        <w:t>(il progetto indica)</w:t>
      </w:r>
      <w:r w:rsidRPr="00822646">
        <w:rPr>
          <w:rFonts w:ascii="Garamond" w:hAnsi="Garamond"/>
          <w:b/>
          <w:bCs/>
          <w:lang w:eastAsia="it-IT"/>
        </w:rPr>
        <w:t xml:space="preserve">: </w:t>
      </w: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lang w:eastAsia="it-IT"/>
        </w:rPr>
      </w:pPr>
    </w:p>
    <w:p w:rsid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730D39">
        <w:rPr>
          <w:rFonts w:ascii="Garamond" w:hAnsi="Garamond"/>
          <w:b/>
          <w:lang w:eastAsia="it-IT"/>
        </w:rPr>
        <w:t>1.1 Sistema organizzativo</w:t>
      </w:r>
    </w:p>
    <w:p w:rsidR="00730D39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139065</wp:posOffset>
                </wp:positionV>
                <wp:extent cx="6118860" cy="1036320"/>
                <wp:effectExtent l="0" t="0" r="15240" b="114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3pt;margin-top:10.95pt;width:481.8pt;height:8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" fillcolor="white [3201]" strokeweight=".5pt">
                <v:textbox>
                  <w:txbxContent>
                    <w:p w:rsidR="004331BE" w:rsidRDefault="004331BE"/>
                  </w:txbxContent>
                </v:textbox>
              </v:shape>
            </w:pict>
          </mc:Fallback>
        </mc:AlternateConten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730D39" w:rsidRDefault="00730D39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Pr="00730D39" w:rsidRDefault="00822646" w:rsidP="00822646">
      <w:pPr>
        <w:suppressAutoHyphens w:val="0"/>
        <w:autoSpaceDE w:val="0"/>
        <w:autoSpaceDN w:val="0"/>
        <w:adjustRightInd w:val="0"/>
        <w:ind w:left="454"/>
        <w:jc w:val="both"/>
        <w:rPr>
          <w:rFonts w:ascii="Garamond" w:hAnsi="Garamond"/>
          <w:b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822646">
        <w:rPr>
          <w:rFonts w:ascii="Garamond" w:hAnsi="Garamond"/>
          <w:b/>
          <w:lang w:eastAsia="it-IT"/>
        </w:rPr>
        <w:t>1.2 Organizzazione dei servizi in “presidio”</w:t>
      </w:r>
    </w:p>
    <w:p w:rsidR="00730D39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F9B26" wp14:editId="2F9FBA20">
                <wp:simplePos x="0" y="0"/>
                <wp:positionH relativeFrom="column">
                  <wp:posOffset>41910</wp:posOffset>
                </wp:positionH>
                <wp:positionV relativeFrom="paragraph">
                  <wp:posOffset>158115</wp:posOffset>
                </wp:positionV>
                <wp:extent cx="6118860" cy="1036320"/>
                <wp:effectExtent l="0" t="0" r="15240" b="1143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 w:rsidP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3.3pt;margin-top:12.45pt;width:481.8pt;height:8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" fillcolor="white [3201]" strokeweight=".5pt">
                <v:textbox>
                  <w:txbxContent>
                    <w:p w:rsidR="004331BE" w:rsidRDefault="004331BE" w:rsidP="004331BE"/>
                  </w:txbxContent>
                </v:textbox>
              </v:shape>
            </w:pict>
          </mc:Fallback>
        </mc:AlternateContent>
      </w:r>
    </w:p>
    <w:p w:rsidR="00730D39" w:rsidRDefault="00730D39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730D39" w:rsidRPr="00822646" w:rsidRDefault="00730D39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ind w:left="454"/>
        <w:jc w:val="both"/>
        <w:rPr>
          <w:rFonts w:ascii="Garamond" w:hAnsi="Garamond"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822646">
        <w:rPr>
          <w:rFonts w:ascii="Garamond" w:hAnsi="Garamond"/>
          <w:b/>
          <w:lang w:eastAsia="it-IT"/>
        </w:rPr>
        <w:lastRenderedPageBreak/>
        <w:t>1.3 Organizzazione del sistema di turnazione</w: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949EE" wp14:editId="1AC5DB72">
                <wp:simplePos x="0" y="0"/>
                <wp:positionH relativeFrom="column">
                  <wp:posOffset>26670</wp:posOffset>
                </wp:positionH>
                <wp:positionV relativeFrom="paragraph">
                  <wp:posOffset>67945</wp:posOffset>
                </wp:positionV>
                <wp:extent cx="6118860" cy="1036320"/>
                <wp:effectExtent l="0" t="0" r="1524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 w:rsidP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left:0;text-align:left;margin-left:2.1pt;margin-top:5.35pt;width:481.8pt;height:8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" fillcolor="white [3201]" strokeweight=".5pt">
                <v:textbox>
                  <w:txbxContent>
                    <w:p w:rsidR="004331BE" w:rsidRDefault="004331BE" w:rsidP="004331BE"/>
                  </w:txbxContent>
                </v:textbox>
              </v:shape>
            </w:pict>
          </mc:Fallback>
        </mc:AlternateContent>
      </w:r>
    </w:p>
    <w:p w:rsidR="004331BE" w:rsidRPr="00822646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730D39" w:rsidRDefault="00730D39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Pr="00822646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822646">
        <w:rPr>
          <w:rFonts w:ascii="Garamond" w:hAnsi="Garamond"/>
          <w:b/>
          <w:lang w:eastAsia="it-IT"/>
        </w:rPr>
        <w:t>1.4 Tempi e modalità per urgenze</w:t>
      </w:r>
    </w:p>
    <w:p w:rsidR="00822646" w:rsidRPr="00822646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1F826" wp14:editId="0DE98F3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118860" cy="1036320"/>
                <wp:effectExtent l="0" t="0" r="15240" b="1143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 w:rsidP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left:0;text-align:left;margin-left:2.1pt;margin-top:6.85pt;width:481.8pt;height:8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" fillcolor="white [3201]" strokeweight=".5pt">
                <v:textbox>
                  <w:txbxContent>
                    <w:p w:rsidR="004331BE" w:rsidRDefault="004331BE" w:rsidP="004331BE"/>
                  </w:txbxContent>
                </v:textbox>
              </v:shape>
            </w:pict>
          </mc:Fallback>
        </mc:AlternateContent>
      </w:r>
    </w:p>
    <w:p w:rsid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730D39" w:rsidRDefault="00730D39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730D39" w:rsidRPr="00822646" w:rsidRDefault="00730D39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822646">
        <w:rPr>
          <w:rFonts w:ascii="Garamond" w:hAnsi="Garamond"/>
          <w:b/>
          <w:lang w:eastAsia="it-IT"/>
        </w:rPr>
        <w:t>1.5 Servizio periodico toilettes</w: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660AE" wp14:editId="28A7BEBE">
                <wp:simplePos x="0" y="0"/>
                <wp:positionH relativeFrom="column">
                  <wp:posOffset>26670</wp:posOffset>
                </wp:positionH>
                <wp:positionV relativeFrom="paragraph">
                  <wp:posOffset>45085</wp:posOffset>
                </wp:positionV>
                <wp:extent cx="6118860" cy="1036320"/>
                <wp:effectExtent l="0" t="0" r="15240" b="1143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 w:rsidP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2.1pt;margin-top:3.55pt;width:481.8pt;height:81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" fillcolor="white [3201]" strokeweight=".5pt">
                <v:textbox>
                  <w:txbxContent>
                    <w:p w:rsidR="004331BE" w:rsidRDefault="004331BE" w:rsidP="004331BE"/>
                  </w:txbxContent>
                </v:textbox>
              </v:shape>
            </w:pict>
          </mc:Fallback>
        </mc:AlternateConten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Pr="00822646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ind w:left="454"/>
        <w:jc w:val="both"/>
        <w:rPr>
          <w:rFonts w:ascii="Garamond" w:hAnsi="Garamond"/>
          <w:lang w:eastAsia="it-IT"/>
        </w:rPr>
      </w:pPr>
    </w:p>
    <w:p w:rsidR="00730D39" w:rsidRDefault="00730D39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730D39" w:rsidRPr="00822646" w:rsidRDefault="00730D39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 w:rsidRPr="00822646">
        <w:rPr>
          <w:rFonts w:ascii="Garamond" w:hAnsi="Garamond"/>
          <w:b/>
          <w:bCs/>
          <w:lang w:eastAsia="it-IT"/>
        </w:rPr>
        <w:t>2. STRUMENTI, ATTREZZATURE</w:t>
      </w:r>
      <w:r w:rsidR="00CA55B7">
        <w:rPr>
          <w:rFonts w:ascii="Garamond" w:hAnsi="Garamond"/>
          <w:b/>
          <w:bCs/>
          <w:lang w:eastAsia="it-IT"/>
        </w:rPr>
        <w:t xml:space="preserve">  </w:t>
      </w:r>
      <w:r w:rsidR="00CA55B7">
        <w:rPr>
          <w:lang w:eastAsia="it-IT"/>
        </w:rPr>
        <w:t>(il progetto indica)</w: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822646">
        <w:rPr>
          <w:rFonts w:ascii="Garamond" w:hAnsi="Garamond"/>
          <w:b/>
          <w:lang w:eastAsia="it-IT"/>
        </w:rPr>
        <w:t>2.1 Macchinari d’uso</w: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5B37CC" wp14:editId="5B784A66">
                <wp:simplePos x="0" y="0"/>
                <wp:positionH relativeFrom="column">
                  <wp:posOffset>26670</wp:posOffset>
                </wp:positionH>
                <wp:positionV relativeFrom="paragraph">
                  <wp:posOffset>80010</wp:posOffset>
                </wp:positionV>
                <wp:extent cx="6118860" cy="1036320"/>
                <wp:effectExtent l="0" t="0" r="15240" b="1143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 w:rsidP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1" type="#_x0000_t202" style="position:absolute;left:0;text-align:left;margin-left:2.1pt;margin-top:6.3pt;width:481.8pt;height:81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" fillcolor="white [3201]" strokeweight=".5pt">
                <v:textbox>
                  <w:txbxContent>
                    <w:p w:rsidR="004331BE" w:rsidRDefault="004331BE" w:rsidP="004331BE"/>
                  </w:txbxContent>
                </v:textbox>
              </v:shape>
            </w:pict>
          </mc:Fallback>
        </mc:AlternateConten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Pr="00822646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C128BD" w:rsidRDefault="00C128BD" w:rsidP="00C128BD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822646">
        <w:rPr>
          <w:rFonts w:ascii="Garamond" w:hAnsi="Garamond"/>
          <w:b/>
          <w:lang w:eastAsia="it-IT"/>
        </w:rPr>
        <w:t>2.2 Attrezzature manuali</w: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16FA6" wp14:editId="78D52B43">
                <wp:simplePos x="0" y="0"/>
                <wp:positionH relativeFrom="column">
                  <wp:posOffset>26670</wp:posOffset>
                </wp:positionH>
                <wp:positionV relativeFrom="paragraph">
                  <wp:posOffset>114300</wp:posOffset>
                </wp:positionV>
                <wp:extent cx="6118860" cy="1036320"/>
                <wp:effectExtent l="0" t="0" r="15240" b="1143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 w:rsidP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2" type="#_x0000_t202" style="position:absolute;left:0;text-align:left;margin-left:2.1pt;margin-top:9pt;width:481.8pt;height:81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" fillcolor="white [3201]" strokeweight=".5pt">
                <v:textbox>
                  <w:txbxContent>
                    <w:p w:rsidR="004331BE" w:rsidRDefault="004331BE" w:rsidP="004331BE"/>
                  </w:txbxContent>
                </v:textbox>
              </v:shape>
            </w:pict>
          </mc:Fallback>
        </mc:AlternateConten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Pr="00822646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C128BD" w:rsidRDefault="00C128BD" w:rsidP="00C128BD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822646">
        <w:rPr>
          <w:rFonts w:ascii="Garamond" w:hAnsi="Garamond"/>
          <w:b/>
          <w:lang w:eastAsia="it-IT"/>
        </w:rPr>
        <w:t>2.3 Servizio manutenzione ordinaria e straordinaria</w: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6E717" wp14:editId="59BC5697">
                <wp:simplePos x="0" y="0"/>
                <wp:positionH relativeFrom="column">
                  <wp:posOffset>49530</wp:posOffset>
                </wp:positionH>
                <wp:positionV relativeFrom="paragraph">
                  <wp:posOffset>106045</wp:posOffset>
                </wp:positionV>
                <wp:extent cx="6118860" cy="1036320"/>
                <wp:effectExtent l="0" t="0" r="15240" b="1143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 w:rsidP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3" type="#_x0000_t202" style="position:absolute;left:0;text-align:left;margin-left:3.9pt;margin-top:8.35pt;width:481.8pt;height:81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" fillcolor="white [3201]" strokeweight=".5pt">
                <v:textbox>
                  <w:txbxContent>
                    <w:p w:rsidR="004331BE" w:rsidRDefault="004331BE" w:rsidP="004331BE"/>
                  </w:txbxContent>
                </v:textbox>
              </v:shape>
            </w:pict>
          </mc:Fallback>
        </mc:AlternateContent>
      </w:r>
    </w:p>
    <w:p w:rsidR="004331BE" w:rsidRPr="00822646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  <w:r w:rsidRPr="00822646">
        <w:rPr>
          <w:rFonts w:ascii="Garamond" w:hAnsi="Garamond"/>
          <w:b/>
          <w:bCs/>
          <w:lang w:eastAsia="it-IT"/>
        </w:rPr>
        <w:lastRenderedPageBreak/>
        <w:t>3. REPERIBILITA’ E SISTEMA INTERNO DI VERIFICA DEL SERVIZIO</w:t>
      </w:r>
      <w:r w:rsidR="00CA55B7">
        <w:rPr>
          <w:rFonts w:ascii="Garamond" w:hAnsi="Garamond"/>
          <w:b/>
          <w:bCs/>
          <w:lang w:eastAsia="it-IT"/>
        </w:rPr>
        <w:t xml:space="preserve"> </w:t>
      </w:r>
      <w:r w:rsidR="00CA55B7">
        <w:rPr>
          <w:lang w:eastAsia="it-IT"/>
        </w:rPr>
        <w:t>(il progetto indica)</w:t>
      </w:r>
      <w:r w:rsidR="00CA55B7" w:rsidRPr="00822646">
        <w:rPr>
          <w:rFonts w:ascii="Garamond" w:hAnsi="Garamond"/>
          <w:b/>
          <w:bCs/>
          <w:lang w:eastAsia="it-IT"/>
        </w:rPr>
        <w:t>:</w:t>
      </w: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ind w:left="454"/>
        <w:jc w:val="both"/>
        <w:rPr>
          <w:rFonts w:ascii="Garamond" w:hAnsi="Garamond"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822646">
        <w:rPr>
          <w:rFonts w:ascii="Garamond" w:hAnsi="Garamond"/>
          <w:b/>
          <w:lang w:eastAsia="it-IT"/>
        </w:rPr>
        <w:t>3.1 Reperibilità</w:t>
      </w:r>
    </w:p>
    <w:p w:rsidR="004331BE" w:rsidRDefault="004331BE" w:rsidP="00C128BD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5585D" wp14:editId="608BE118">
                <wp:simplePos x="0" y="0"/>
                <wp:positionH relativeFrom="column">
                  <wp:posOffset>49530</wp:posOffset>
                </wp:positionH>
                <wp:positionV relativeFrom="paragraph">
                  <wp:posOffset>95885</wp:posOffset>
                </wp:positionV>
                <wp:extent cx="6118860" cy="1036320"/>
                <wp:effectExtent l="0" t="0" r="15240" b="1143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 w:rsidP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4" type="#_x0000_t202" style="position:absolute;left:0;text-align:left;margin-left:3.9pt;margin-top:7.55pt;width:481.8pt;height:81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" fillcolor="white [3201]" strokeweight=".5pt">
                <v:textbox>
                  <w:txbxContent>
                    <w:p w:rsidR="004331BE" w:rsidRDefault="004331BE" w:rsidP="004331BE"/>
                  </w:txbxContent>
                </v:textbox>
              </v:shape>
            </w:pict>
          </mc:Fallback>
        </mc:AlternateContent>
      </w:r>
    </w:p>
    <w:p w:rsidR="004331BE" w:rsidRDefault="004331BE" w:rsidP="00C128BD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4331BE" w:rsidRDefault="004331BE" w:rsidP="00C128BD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C128BD" w:rsidRDefault="00C128BD" w:rsidP="00C128BD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822646">
        <w:rPr>
          <w:rFonts w:ascii="Garamond" w:hAnsi="Garamond"/>
          <w:b/>
          <w:lang w:eastAsia="it-IT"/>
        </w:rPr>
        <w:t>3.2 Sistema di verifica</w: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9D008" wp14:editId="1A4E8046">
                <wp:simplePos x="0" y="0"/>
                <wp:positionH relativeFrom="column">
                  <wp:posOffset>49530</wp:posOffset>
                </wp:positionH>
                <wp:positionV relativeFrom="paragraph">
                  <wp:posOffset>95885</wp:posOffset>
                </wp:positionV>
                <wp:extent cx="6118860" cy="1036320"/>
                <wp:effectExtent l="0" t="0" r="15240" b="1143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 w:rsidP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5" type="#_x0000_t202" style="position:absolute;left:0;text-align:left;margin-left:3.9pt;margin-top:7.55pt;width:481.8pt;height:81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" fillcolor="white [3201]" strokeweight=".5pt">
                <v:textbox>
                  <w:txbxContent>
                    <w:p w:rsidR="004331BE" w:rsidRDefault="004331BE" w:rsidP="004331BE"/>
                  </w:txbxContent>
                </v:textbox>
              </v:shape>
            </w:pict>
          </mc:Fallback>
        </mc:AlternateConten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Pr="00822646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  <w:r w:rsidRPr="00822646">
        <w:rPr>
          <w:rFonts w:ascii="Garamond" w:hAnsi="Garamond"/>
          <w:b/>
          <w:bCs/>
          <w:lang w:eastAsia="it-IT"/>
        </w:rPr>
        <w:t>4</w:t>
      </w:r>
      <w:r w:rsidRPr="00822646">
        <w:rPr>
          <w:rFonts w:ascii="Garamond" w:hAnsi="Garamond"/>
          <w:lang w:eastAsia="it-IT"/>
        </w:rPr>
        <w:t xml:space="preserve">. </w:t>
      </w:r>
      <w:r w:rsidRPr="00822646">
        <w:rPr>
          <w:rFonts w:ascii="Garamond" w:hAnsi="Garamond"/>
          <w:b/>
          <w:bCs/>
          <w:lang w:eastAsia="it-IT"/>
        </w:rPr>
        <w:t>PRODOTTI UTILIZZATI</w:t>
      </w: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822646" w:rsidRDefault="00822646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 w:rsidRPr="00822646">
        <w:rPr>
          <w:rFonts w:ascii="Garamond" w:hAnsi="Garamond"/>
          <w:b/>
          <w:lang w:eastAsia="it-IT"/>
        </w:rPr>
        <w:t>4.1 Prodotti chimici e materiali</w: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7EC45" wp14:editId="6E9FD201">
                <wp:simplePos x="0" y="0"/>
                <wp:positionH relativeFrom="column">
                  <wp:posOffset>49530</wp:posOffset>
                </wp:positionH>
                <wp:positionV relativeFrom="paragraph">
                  <wp:posOffset>107315</wp:posOffset>
                </wp:positionV>
                <wp:extent cx="6118860" cy="1036320"/>
                <wp:effectExtent l="0" t="0" r="15240" b="1143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BE" w:rsidRDefault="004331BE" w:rsidP="00433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6" type="#_x0000_t202" style="position:absolute;left:0;text-align:left;margin-left:3.9pt;margin-top:8.45pt;width:481.8pt;height:81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" fillcolor="white [3201]" strokeweight=".5pt">
                <v:textbox>
                  <w:txbxContent>
                    <w:p w:rsidR="004331BE" w:rsidRDefault="004331BE" w:rsidP="004331BE"/>
                  </w:txbxContent>
                </v:textbox>
              </v:shape>
            </w:pict>
          </mc:Fallback>
        </mc:AlternateContent>
      </w: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4331BE" w:rsidRPr="00822646" w:rsidRDefault="004331BE" w:rsidP="00822646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lang w:eastAsia="it-IT"/>
        </w:rPr>
      </w:pPr>
    </w:p>
    <w:p w:rsidR="00C128BD" w:rsidRDefault="00C128BD" w:rsidP="00C128BD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  <w:lang w:eastAsia="it-IT"/>
        </w:rPr>
      </w:pPr>
    </w:p>
    <w:p w:rsidR="00E91D2E" w:rsidRPr="00822646" w:rsidRDefault="00E91D2E" w:rsidP="00E91D2E">
      <w:pPr>
        <w:widowControl w:val="0"/>
        <w:suppressAutoHyphens w:val="0"/>
        <w:autoSpaceDE w:val="0"/>
        <w:autoSpaceDN w:val="0"/>
        <w:jc w:val="both"/>
        <w:rPr>
          <w:rFonts w:ascii="Garamond" w:hAnsi="Garamond"/>
        </w:rPr>
      </w:pPr>
    </w:p>
    <w:p w:rsidR="0081645B" w:rsidRPr="00822646" w:rsidRDefault="0081645B" w:rsidP="00501E56">
      <w:pPr>
        <w:widowControl w:val="0"/>
        <w:suppressAutoHyphens w:val="0"/>
        <w:autoSpaceDE w:val="0"/>
        <w:autoSpaceDN w:val="0"/>
        <w:ind w:left="720" w:firstLine="690"/>
        <w:jc w:val="both"/>
        <w:rPr>
          <w:rFonts w:ascii="Garamond" w:hAnsi="Garamond"/>
        </w:rPr>
      </w:pP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ind w:left="454"/>
        <w:jc w:val="both"/>
        <w:rPr>
          <w:rFonts w:ascii="Garamond" w:hAnsi="Garamond"/>
          <w:b/>
          <w:bCs/>
          <w:color w:val="000000"/>
        </w:rPr>
      </w:pPr>
      <w:r w:rsidRPr="00822646">
        <w:rPr>
          <w:rFonts w:ascii="Garamond" w:hAnsi="Garamond"/>
          <w:b/>
          <w:bCs/>
          <w:color w:val="000000"/>
        </w:rPr>
        <w:t xml:space="preserve">N.B. </w:t>
      </w: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ind w:left="454"/>
        <w:jc w:val="both"/>
        <w:rPr>
          <w:rFonts w:ascii="Garamond" w:hAnsi="Garamond"/>
          <w:lang w:eastAsia="it-IT"/>
        </w:rPr>
      </w:pPr>
      <w:r w:rsidRPr="00822646">
        <w:rPr>
          <w:rFonts w:ascii="Garamond" w:hAnsi="Garamond"/>
          <w:lang w:eastAsia="it-IT"/>
        </w:rPr>
        <w:t xml:space="preserve">Il progetto tecnico dovrà essere sottoscritto, dal titolare o dal legale rappresentante dell’impresa; da tutti i soggetti facenti capo ad un raggruppamento temporaneo o un consorzio </w:t>
      </w: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ind w:left="454"/>
        <w:jc w:val="both"/>
        <w:rPr>
          <w:rFonts w:ascii="Garamond" w:hAnsi="Garamond"/>
          <w:lang w:eastAsia="it-IT"/>
        </w:rPr>
      </w:pPr>
      <w:r w:rsidRPr="00822646">
        <w:rPr>
          <w:rFonts w:ascii="Garamond" w:hAnsi="Garamond"/>
          <w:lang w:eastAsia="it-IT"/>
        </w:rPr>
        <w:t xml:space="preserve">o un </w:t>
      </w:r>
      <w:proofErr w:type="spellStart"/>
      <w:r w:rsidRPr="00822646">
        <w:rPr>
          <w:rFonts w:ascii="Garamond" w:hAnsi="Garamond"/>
          <w:lang w:eastAsia="it-IT"/>
        </w:rPr>
        <w:t>Geie</w:t>
      </w:r>
      <w:proofErr w:type="spellEnd"/>
      <w:r w:rsidRPr="00822646">
        <w:rPr>
          <w:rFonts w:ascii="Garamond" w:hAnsi="Garamond"/>
          <w:lang w:eastAsia="it-IT"/>
        </w:rPr>
        <w:t xml:space="preserve"> non ancora costituiti nelle forme di legge; in caso di una associazione temporanea di imprese, o un consorzio o un </w:t>
      </w:r>
      <w:proofErr w:type="spellStart"/>
      <w:r w:rsidRPr="00822646">
        <w:rPr>
          <w:rFonts w:ascii="Garamond" w:hAnsi="Garamond"/>
          <w:lang w:eastAsia="it-IT"/>
        </w:rPr>
        <w:t>Geie</w:t>
      </w:r>
      <w:proofErr w:type="spellEnd"/>
      <w:r w:rsidRPr="00822646">
        <w:rPr>
          <w:rFonts w:ascii="Garamond" w:hAnsi="Garamond"/>
          <w:lang w:eastAsia="it-IT"/>
        </w:rPr>
        <w:t xml:space="preserve"> già costituiti nelle forme di legge, l’offerta tecnica dovrà essere sottoscritta dal solo legale rappresentante della capogruppo, o del consorzio o del </w:t>
      </w:r>
      <w:proofErr w:type="spellStart"/>
      <w:r w:rsidRPr="00822646">
        <w:rPr>
          <w:rFonts w:ascii="Garamond" w:hAnsi="Garamond"/>
          <w:lang w:eastAsia="it-IT"/>
        </w:rPr>
        <w:t>Geie</w:t>
      </w:r>
      <w:proofErr w:type="spellEnd"/>
      <w:r w:rsidRPr="00822646">
        <w:rPr>
          <w:rFonts w:ascii="Garamond" w:hAnsi="Garamond"/>
          <w:lang w:eastAsia="it-IT"/>
        </w:rPr>
        <w:t>.</w:t>
      </w: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ind w:left="454"/>
        <w:jc w:val="both"/>
        <w:rPr>
          <w:rFonts w:ascii="Garamond" w:hAnsi="Garamond"/>
          <w:lang w:eastAsia="it-IT"/>
        </w:rPr>
      </w:pPr>
      <w:r w:rsidRPr="00822646">
        <w:rPr>
          <w:rFonts w:ascii="Garamond" w:hAnsi="Garamond"/>
          <w:lang w:eastAsia="it-IT"/>
        </w:rPr>
        <w:t>Nel caso in cui l’offerta tecnica sia sottoscritta da un procuratore dovrà essere allegata la relativa procura speciale in originale oppure in copia ai sensi della normativa vigente.</w:t>
      </w:r>
    </w:p>
    <w:p w:rsidR="00822646" w:rsidRPr="00822646" w:rsidRDefault="00822646" w:rsidP="00822646">
      <w:pPr>
        <w:suppressAutoHyphens w:val="0"/>
        <w:autoSpaceDE w:val="0"/>
        <w:autoSpaceDN w:val="0"/>
        <w:adjustRightInd w:val="0"/>
        <w:ind w:left="454"/>
        <w:jc w:val="both"/>
        <w:rPr>
          <w:rFonts w:ascii="Garamond" w:hAnsi="Garamond"/>
          <w:lang w:eastAsia="it-IT"/>
        </w:rPr>
      </w:pPr>
      <w:r w:rsidRPr="00822646">
        <w:rPr>
          <w:rFonts w:ascii="Garamond" w:hAnsi="Garamond"/>
          <w:lang w:eastAsia="it-IT"/>
        </w:rPr>
        <w:t xml:space="preserve">In caso di aggiudicazione, </w:t>
      </w:r>
      <w:r w:rsidR="005C107F">
        <w:rPr>
          <w:rFonts w:ascii="Garamond" w:hAnsi="Garamond"/>
          <w:lang w:eastAsia="it-IT"/>
        </w:rPr>
        <w:t>ogni</w:t>
      </w:r>
      <w:bookmarkStart w:id="0" w:name="_GoBack"/>
      <w:bookmarkEnd w:id="0"/>
      <w:r w:rsidRPr="00822646">
        <w:rPr>
          <w:rFonts w:ascii="Garamond" w:hAnsi="Garamond"/>
          <w:lang w:eastAsia="it-IT"/>
        </w:rPr>
        <w:t xml:space="preserve"> sezione del progetto tecnico presentato farà parte integrante del contratto di appalto.</w:t>
      </w:r>
    </w:p>
    <w:p w:rsidR="00B30BFE" w:rsidRPr="00822646" w:rsidRDefault="00B30BFE">
      <w:pPr>
        <w:autoSpaceDE w:val="0"/>
        <w:ind w:right="278"/>
        <w:jc w:val="both"/>
        <w:rPr>
          <w:rFonts w:ascii="Garamond" w:hAnsi="Garamond"/>
          <w:b/>
          <w:bCs/>
          <w:color w:val="000000"/>
        </w:rPr>
      </w:pPr>
    </w:p>
    <w:p w:rsidR="00F92C0E" w:rsidRPr="00822646" w:rsidRDefault="00F92C0E" w:rsidP="0066575E">
      <w:pPr>
        <w:autoSpaceDE w:val="0"/>
        <w:ind w:left="426" w:right="278"/>
        <w:jc w:val="both"/>
        <w:rPr>
          <w:rFonts w:ascii="Garamond" w:hAnsi="Garamond"/>
          <w:b/>
          <w:bCs/>
          <w:color w:val="000000"/>
        </w:rPr>
      </w:pPr>
      <w:r w:rsidRPr="00822646">
        <w:rPr>
          <w:rFonts w:ascii="Garamond" w:hAnsi="Garamond"/>
          <w:b/>
          <w:bCs/>
          <w:color w:val="000000"/>
        </w:rPr>
        <w:t xml:space="preserve">___________, _________________ </w:t>
      </w:r>
    </w:p>
    <w:p w:rsidR="00F92C0E" w:rsidRPr="00822646" w:rsidRDefault="00F92C0E" w:rsidP="0066575E">
      <w:pPr>
        <w:autoSpaceDE w:val="0"/>
        <w:ind w:left="426" w:right="278"/>
        <w:jc w:val="both"/>
        <w:rPr>
          <w:rFonts w:ascii="Garamond" w:hAnsi="Garamond"/>
          <w:b/>
          <w:bCs/>
          <w:color w:val="000000"/>
        </w:rPr>
      </w:pPr>
    </w:p>
    <w:p w:rsidR="00F92C0E" w:rsidRPr="00822646" w:rsidRDefault="00F92C0E" w:rsidP="0066575E">
      <w:pPr>
        <w:autoSpaceDE w:val="0"/>
        <w:ind w:left="426" w:right="278"/>
        <w:jc w:val="both"/>
        <w:rPr>
          <w:rFonts w:ascii="Garamond" w:hAnsi="Garamond"/>
          <w:b/>
          <w:bCs/>
          <w:color w:val="000000"/>
        </w:rPr>
      </w:pPr>
      <w:r w:rsidRPr="00822646">
        <w:rPr>
          <w:rFonts w:ascii="Garamond" w:hAnsi="Garamond"/>
          <w:b/>
          <w:bCs/>
          <w:color w:val="000000"/>
        </w:rPr>
        <w:t xml:space="preserve">TIMBRO DELL’IMPRESA </w:t>
      </w:r>
    </w:p>
    <w:p w:rsidR="00F92C0E" w:rsidRPr="00822646" w:rsidRDefault="00F92C0E" w:rsidP="0066575E">
      <w:pPr>
        <w:autoSpaceDE w:val="0"/>
        <w:ind w:left="426" w:right="278"/>
        <w:jc w:val="both"/>
        <w:rPr>
          <w:rFonts w:ascii="Garamond" w:hAnsi="Garamond"/>
          <w:b/>
          <w:bCs/>
          <w:color w:val="000000"/>
        </w:rPr>
      </w:pPr>
      <w:r w:rsidRPr="00822646">
        <w:rPr>
          <w:rFonts w:ascii="Garamond" w:hAnsi="Garamond"/>
          <w:b/>
          <w:bCs/>
          <w:color w:val="000000"/>
        </w:rPr>
        <w:t xml:space="preserve">E FIRMA DEL LEGALE RAPPRESENTANTE </w:t>
      </w:r>
    </w:p>
    <w:p w:rsidR="00073EE6" w:rsidRPr="0066575E" w:rsidRDefault="00F92C0E" w:rsidP="0066575E">
      <w:pPr>
        <w:autoSpaceDE w:val="0"/>
        <w:ind w:left="426" w:right="278"/>
        <w:jc w:val="both"/>
        <w:rPr>
          <w:rFonts w:ascii="Garamond" w:hAnsi="Garamond"/>
          <w:sz w:val="28"/>
          <w:szCs w:val="28"/>
        </w:rPr>
      </w:pPr>
      <w:r w:rsidRPr="00822646">
        <w:rPr>
          <w:rFonts w:ascii="Garamond" w:hAnsi="Garamond"/>
          <w:b/>
          <w:bCs/>
          <w:color w:val="000000"/>
        </w:rPr>
        <w:t>(O DI PERSONA MUNITA DI SPECIFICI POTERI DI FIRMA</w:t>
      </w:r>
      <w:r w:rsidRPr="0066575E">
        <w:rPr>
          <w:rFonts w:ascii="Garamond" w:hAnsi="Garamond"/>
          <w:b/>
          <w:bCs/>
          <w:color w:val="000000"/>
          <w:sz w:val="28"/>
          <w:szCs w:val="28"/>
        </w:rPr>
        <w:t xml:space="preserve">) </w:t>
      </w:r>
    </w:p>
    <w:sectPr w:rsidR="00073EE6" w:rsidRPr="0066575E" w:rsidSect="002D5D0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B856AC"/>
    <w:multiLevelType w:val="hybridMultilevel"/>
    <w:tmpl w:val="E4AC22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13C6"/>
    <w:multiLevelType w:val="hybridMultilevel"/>
    <w:tmpl w:val="9104EC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52B6F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485E0C6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3495FA6"/>
    <w:multiLevelType w:val="hybridMultilevel"/>
    <w:tmpl w:val="6B74C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CC"/>
    <w:rsid w:val="000003D6"/>
    <w:rsid w:val="00073EE6"/>
    <w:rsid w:val="000B2A4B"/>
    <w:rsid w:val="0018497C"/>
    <w:rsid w:val="002D5D07"/>
    <w:rsid w:val="004331BE"/>
    <w:rsid w:val="00501E56"/>
    <w:rsid w:val="005310EE"/>
    <w:rsid w:val="00550F49"/>
    <w:rsid w:val="005C107F"/>
    <w:rsid w:val="005D161A"/>
    <w:rsid w:val="00617F40"/>
    <w:rsid w:val="0066575E"/>
    <w:rsid w:val="00730D39"/>
    <w:rsid w:val="0081645B"/>
    <w:rsid w:val="00822646"/>
    <w:rsid w:val="008C15A8"/>
    <w:rsid w:val="008D5BC9"/>
    <w:rsid w:val="009028F9"/>
    <w:rsid w:val="009363BD"/>
    <w:rsid w:val="00947AB7"/>
    <w:rsid w:val="0096203A"/>
    <w:rsid w:val="0096397F"/>
    <w:rsid w:val="009B20C8"/>
    <w:rsid w:val="009C319C"/>
    <w:rsid w:val="00A65CFD"/>
    <w:rsid w:val="00A67EC9"/>
    <w:rsid w:val="00AC36FA"/>
    <w:rsid w:val="00B25D4B"/>
    <w:rsid w:val="00B30BFE"/>
    <w:rsid w:val="00B80F0E"/>
    <w:rsid w:val="00C128BD"/>
    <w:rsid w:val="00C308F7"/>
    <w:rsid w:val="00C43DCC"/>
    <w:rsid w:val="00CA55B7"/>
    <w:rsid w:val="00D22BEB"/>
    <w:rsid w:val="00DD5AF5"/>
    <w:rsid w:val="00E01491"/>
    <w:rsid w:val="00E04EBD"/>
    <w:rsid w:val="00E36E7A"/>
    <w:rsid w:val="00E450E3"/>
    <w:rsid w:val="00E91D2E"/>
    <w:rsid w:val="00F24C54"/>
    <w:rsid w:val="00F92C0E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D0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D5D07"/>
    <w:rPr>
      <w:rFonts w:ascii="Symbol" w:hAnsi="Symbol" w:cs="Times New Roman"/>
    </w:rPr>
  </w:style>
  <w:style w:type="character" w:customStyle="1" w:styleId="WW8Num2z0">
    <w:name w:val="WW8Num2z0"/>
    <w:rsid w:val="002D5D07"/>
    <w:rPr>
      <w:rFonts w:ascii="Symbol" w:hAnsi="Symbol"/>
    </w:rPr>
  </w:style>
  <w:style w:type="character" w:customStyle="1" w:styleId="WW8Num3z0">
    <w:name w:val="WW8Num3z0"/>
    <w:rsid w:val="002D5D07"/>
    <w:rPr>
      <w:rFonts w:cs="Times New Roman"/>
      <w:b w:val="0"/>
      <w:i w:val="0"/>
    </w:rPr>
  </w:style>
  <w:style w:type="character" w:customStyle="1" w:styleId="WW8Num3z1">
    <w:name w:val="WW8Num3z1"/>
    <w:rsid w:val="002D5D07"/>
    <w:rPr>
      <w:rFonts w:cs="Times New Roman"/>
    </w:rPr>
  </w:style>
  <w:style w:type="character" w:customStyle="1" w:styleId="WW8Num6z0">
    <w:name w:val="WW8Num6z0"/>
    <w:rsid w:val="002D5D07"/>
    <w:rPr>
      <w:rFonts w:cs="Times New Roman"/>
    </w:rPr>
  </w:style>
  <w:style w:type="character" w:customStyle="1" w:styleId="WW8Num6z1">
    <w:name w:val="WW8Num6z1"/>
    <w:rsid w:val="002D5D07"/>
    <w:rPr>
      <w:rFonts w:ascii="Times New Roman" w:eastAsia="Times New Roman" w:hAnsi="Times New Roman"/>
    </w:rPr>
  </w:style>
  <w:style w:type="character" w:customStyle="1" w:styleId="WW8Num7z0">
    <w:name w:val="WW8Num7z0"/>
    <w:rsid w:val="002D5D07"/>
    <w:rPr>
      <w:rFonts w:ascii="Times New Roman" w:eastAsia="Times New Roman" w:hAnsi="Times New Roman"/>
    </w:rPr>
  </w:style>
  <w:style w:type="character" w:customStyle="1" w:styleId="WW8Num7z1">
    <w:name w:val="WW8Num7z1"/>
    <w:rsid w:val="002D5D07"/>
    <w:rPr>
      <w:rFonts w:cs="Times New Roman"/>
    </w:rPr>
  </w:style>
  <w:style w:type="character" w:customStyle="1" w:styleId="WW8Num7z2">
    <w:name w:val="WW8Num7z2"/>
    <w:rsid w:val="002D5D07"/>
    <w:rPr>
      <w:rFonts w:ascii="Wingdings" w:hAnsi="Wingdings"/>
    </w:rPr>
  </w:style>
  <w:style w:type="character" w:customStyle="1" w:styleId="WW8Num7z3">
    <w:name w:val="WW8Num7z3"/>
    <w:rsid w:val="002D5D07"/>
    <w:rPr>
      <w:rFonts w:ascii="Symbol" w:hAnsi="Symbol"/>
    </w:rPr>
  </w:style>
  <w:style w:type="character" w:customStyle="1" w:styleId="WW8Num7z4">
    <w:name w:val="WW8Num7z4"/>
    <w:rsid w:val="002D5D07"/>
    <w:rPr>
      <w:rFonts w:ascii="Courier New" w:hAnsi="Courier New"/>
    </w:rPr>
  </w:style>
  <w:style w:type="character" w:customStyle="1" w:styleId="WW8Num8z1">
    <w:name w:val="WW8Num8z1"/>
    <w:rsid w:val="002D5D07"/>
    <w:rPr>
      <w:rFonts w:ascii="Wingdings" w:hAnsi="Wingdings"/>
    </w:rPr>
  </w:style>
  <w:style w:type="character" w:customStyle="1" w:styleId="WW8Num9z1">
    <w:name w:val="WW8Num9z1"/>
    <w:rsid w:val="002D5D07"/>
    <w:rPr>
      <w:b/>
    </w:rPr>
  </w:style>
  <w:style w:type="character" w:customStyle="1" w:styleId="WW8Num10z0">
    <w:name w:val="WW8Num10z0"/>
    <w:rsid w:val="002D5D07"/>
    <w:rPr>
      <w:rFonts w:ascii="Times New Roman" w:hAnsi="Times New Roman" w:cs="Times New Roman"/>
      <w:b/>
      <w:bCs/>
      <w:i w:val="0"/>
      <w:iCs w:val="0"/>
    </w:rPr>
  </w:style>
  <w:style w:type="character" w:customStyle="1" w:styleId="WW8Num10z1">
    <w:name w:val="WW8Num10z1"/>
    <w:rsid w:val="002D5D07"/>
    <w:rPr>
      <w:rFonts w:ascii="Times New Roman" w:hAnsi="Times New Roman" w:cs="Times New Roman"/>
    </w:rPr>
  </w:style>
  <w:style w:type="character" w:customStyle="1" w:styleId="WW8Num11z0">
    <w:name w:val="WW8Num11z0"/>
    <w:rsid w:val="002D5D07"/>
    <w:rPr>
      <w:b/>
    </w:rPr>
  </w:style>
  <w:style w:type="character" w:customStyle="1" w:styleId="WW8Num12z0">
    <w:name w:val="WW8Num12z0"/>
    <w:rsid w:val="002D5D07"/>
    <w:rPr>
      <w:b/>
      <w:color w:val="000000"/>
    </w:rPr>
  </w:style>
  <w:style w:type="character" w:customStyle="1" w:styleId="WW8Num13z0">
    <w:name w:val="WW8Num13z0"/>
    <w:rsid w:val="002D5D07"/>
    <w:rPr>
      <w:b/>
      <w:color w:val="000000"/>
    </w:rPr>
  </w:style>
  <w:style w:type="character" w:customStyle="1" w:styleId="WW8Num14z1">
    <w:name w:val="WW8Num14z1"/>
    <w:rsid w:val="002D5D07"/>
    <w:rPr>
      <w:rFonts w:ascii="Symbol" w:hAnsi="Symbol"/>
    </w:rPr>
  </w:style>
  <w:style w:type="character" w:customStyle="1" w:styleId="WW8Num15z0">
    <w:name w:val="WW8Num15z0"/>
    <w:rsid w:val="002D5D07"/>
    <w:rPr>
      <w:rFonts w:cs="Times New Roman"/>
    </w:rPr>
  </w:style>
  <w:style w:type="character" w:customStyle="1" w:styleId="WW8Num16z0">
    <w:name w:val="WW8Num16z0"/>
    <w:rsid w:val="002D5D07"/>
    <w:rPr>
      <w:rFonts w:ascii="Times New Roman" w:hAnsi="Times New Roman" w:cs="Times New Roman"/>
      <w:b/>
      <w:bCs/>
      <w:i w:val="0"/>
      <w:iCs w:val="0"/>
    </w:rPr>
  </w:style>
  <w:style w:type="character" w:customStyle="1" w:styleId="WW8Num16z1">
    <w:name w:val="WW8Num16z1"/>
    <w:rsid w:val="002D5D07"/>
    <w:rPr>
      <w:rFonts w:cs="Times New Roman"/>
    </w:rPr>
  </w:style>
  <w:style w:type="character" w:customStyle="1" w:styleId="WW8Num17z1">
    <w:name w:val="WW8Num17z1"/>
    <w:rsid w:val="002D5D07"/>
    <w:rPr>
      <w:rFonts w:ascii="Symbol" w:hAnsi="Symbol"/>
    </w:rPr>
  </w:style>
  <w:style w:type="character" w:customStyle="1" w:styleId="WW8Num19z0">
    <w:name w:val="WW8Num19z0"/>
    <w:rsid w:val="002D5D07"/>
    <w:rPr>
      <w:rFonts w:ascii="Symbol" w:hAnsi="Symbol"/>
    </w:rPr>
  </w:style>
  <w:style w:type="character" w:customStyle="1" w:styleId="WW8Num19z1">
    <w:name w:val="WW8Num19z1"/>
    <w:rsid w:val="002D5D07"/>
    <w:rPr>
      <w:rFonts w:ascii="Courier New" w:hAnsi="Courier New"/>
    </w:rPr>
  </w:style>
  <w:style w:type="character" w:customStyle="1" w:styleId="WW8Num19z2">
    <w:name w:val="WW8Num19z2"/>
    <w:rsid w:val="002D5D07"/>
    <w:rPr>
      <w:rFonts w:ascii="Wingdings" w:hAnsi="Wingdings"/>
    </w:rPr>
  </w:style>
  <w:style w:type="character" w:customStyle="1" w:styleId="WW8Num20z0">
    <w:name w:val="WW8Num20z0"/>
    <w:rsid w:val="002D5D07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2D5D07"/>
    <w:rPr>
      <w:rFonts w:ascii="Courier New" w:hAnsi="Courier New" w:cs="Courier New"/>
    </w:rPr>
  </w:style>
  <w:style w:type="character" w:customStyle="1" w:styleId="WW8Num20z2">
    <w:name w:val="WW8Num20z2"/>
    <w:rsid w:val="002D5D07"/>
    <w:rPr>
      <w:rFonts w:ascii="Wingdings" w:hAnsi="Wingdings"/>
    </w:rPr>
  </w:style>
  <w:style w:type="character" w:customStyle="1" w:styleId="WW8Num20z3">
    <w:name w:val="WW8Num20z3"/>
    <w:rsid w:val="002D5D07"/>
    <w:rPr>
      <w:rFonts w:ascii="Symbol" w:hAnsi="Symbol"/>
    </w:rPr>
  </w:style>
  <w:style w:type="character" w:customStyle="1" w:styleId="WW8Num21z0">
    <w:name w:val="WW8Num21z0"/>
    <w:rsid w:val="002D5D0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2D5D07"/>
    <w:rPr>
      <w:rFonts w:ascii="Courier New" w:hAnsi="Courier New" w:cs="Courier New"/>
    </w:rPr>
  </w:style>
  <w:style w:type="character" w:customStyle="1" w:styleId="WW8Num21z2">
    <w:name w:val="WW8Num21z2"/>
    <w:rsid w:val="002D5D07"/>
    <w:rPr>
      <w:rFonts w:ascii="Wingdings" w:hAnsi="Wingdings"/>
    </w:rPr>
  </w:style>
  <w:style w:type="character" w:customStyle="1" w:styleId="WW8Num21z3">
    <w:name w:val="WW8Num21z3"/>
    <w:rsid w:val="002D5D07"/>
    <w:rPr>
      <w:rFonts w:ascii="Symbol" w:hAnsi="Symbol"/>
    </w:rPr>
  </w:style>
  <w:style w:type="character" w:customStyle="1" w:styleId="WW8Num22z0">
    <w:name w:val="WW8Num22z0"/>
    <w:rsid w:val="002D5D07"/>
    <w:rPr>
      <w:rFonts w:ascii="Symbol" w:hAnsi="Symbol"/>
    </w:rPr>
  </w:style>
  <w:style w:type="character" w:customStyle="1" w:styleId="WW8Num22z1">
    <w:name w:val="WW8Num22z1"/>
    <w:rsid w:val="002D5D07"/>
    <w:rPr>
      <w:rFonts w:cs="Times New Roman"/>
    </w:rPr>
  </w:style>
  <w:style w:type="character" w:customStyle="1" w:styleId="WW8Num22z2">
    <w:name w:val="WW8Num22z2"/>
    <w:rsid w:val="002D5D07"/>
    <w:rPr>
      <w:rFonts w:ascii="Wingdings" w:hAnsi="Wingdings"/>
    </w:rPr>
  </w:style>
  <w:style w:type="character" w:customStyle="1" w:styleId="WW8Num22z4">
    <w:name w:val="WW8Num22z4"/>
    <w:rsid w:val="002D5D07"/>
    <w:rPr>
      <w:rFonts w:ascii="Courier New" w:hAnsi="Courier New"/>
    </w:rPr>
  </w:style>
  <w:style w:type="character" w:customStyle="1" w:styleId="WW8Num23z0">
    <w:name w:val="WW8Num23z0"/>
    <w:rsid w:val="002D5D07"/>
    <w:rPr>
      <w:rFonts w:ascii="Symbol" w:hAnsi="Symbol"/>
    </w:rPr>
  </w:style>
  <w:style w:type="character" w:customStyle="1" w:styleId="WW8Num23z1">
    <w:name w:val="WW8Num23z1"/>
    <w:rsid w:val="002D5D07"/>
    <w:rPr>
      <w:rFonts w:ascii="Courier New" w:hAnsi="Courier New" w:cs="Courier New"/>
    </w:rPr>
  </w:style>
  <w:style w:type="character" w:customStyle="1" w:styleId="WW8Num23z2">
    <w:name w:val="WW8Num23z2"/>
    <w:rsid w:val="002D5D07"/>
    <w:rPr>
      <w:rFonts w:ascii="Wingdings" w:hAnsi="Wingdings"/>
    </w:rPr>
  </w:style>
  <w:style w:type="character" w:customStyle="1" w:styleId="WW8Num25z0">
    <w:name w:val="WW8Num25z0"/>
    <w:rsid w:val="002D5D07"/>
    <w:rPr>
      <w:rFonts w:ascii="Symbol" w:hAnsi="Symbol"/>
    </w:rPr>
  </w:style>
  <w:style w:type="character" w:customStyle="1" w:styleId="WW8Num25z1">
    <w:name w:val="WW8Num25z1"/>
    <w:rsid w:val="002D5D07"/>
    <w:rPr>
      <w:rFonts w:ascii="Courier New" w:hAnsi="Courier New" w:cs="Courier New"/>
    </w:rPr>
  </w:style>
  <w:style w:type="character" w:customStyle="1" w:styleId="WW8Num25z2">
    <w:name w:val="WW8Num25z2"/>
    <w:rsid w:val="002D5D07"/>
    <w:rPr>
      <w:rFonts w:ascii="Wingdings" w:hAnsi="Wingdings"/>
    </w:rPr>
  </w:style>
  <w:style w:type="character" w:customStyle="1" w:styleId="Carpredefinitoparagrafo1">
    <w:name w:val="Car. predefinito paragrafo1"/>
    <w:rsid w:val="002D5D07"/>
  </w:style>
  <w:style w:type="character" w:styleId="Enfasigrassetto">
    <w:name w:val="Strong"/>
    <w:qFormat/>
    <w:rsid w:val="002D5D07"/>
    <w:rPr>
      <w:b/>
      <w:bCs/>
    </w:rPr>
  </w:style>
  <w:style w:type="character" w:styleId="Collegamentoipertestuale">
    <w:name w:val="Hyperlink"/>
    <w:rsid w:val="002D5D07"/>
    <w:rPr>
      <w:color w:val="0000FF"/>
      <w:u w:val="single"/>
    </w:rPr>
  </w:style>
  <w:style w:type="character" w:customStyle="1" w:styleId="RientrocorpodeltestoCarattere">
    <w:name w:val="Rientro corpo del testo Carattere"/>
    <w:rsid w:val="002D5D07"/>
    <w:rPr>
      <w:rFonts w:eastAsia="Calibri"/>
      <w:sz w:val="24"/>
      <w:szCs w:val="24"/>
      <w:lang w:val="it-IT" w:eastAsia="ar-SA" w:bidi="ar-SA"/>
    </w:rPr>
  </w:style>
  <w:style w:type="character" w:customStyle="1" w:styleId="Caratteredinumerazione">
    <w:name w:val="Carattere di numerazione"/>
    <w:rsid w:val="002D5D07"/>
  </w:style>
  <w:style w:type="paragraph" w:customStyle="1" w:styleId="Intestazione1">
    <w:name w:val="Intestazione1"/>
    <w:basedOn w:val="Normale"/>
    <w:next w:val="Corpotesto1"/>
    <w:rsid w:val="002D5D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2D5D07"/>
    <w:pPr>
      <w:spacing w:after="120"/>
    </w:pPr>
  </w:style>
  <w:style w:type="paragraph" w:styleId="Elenco">
    <w:name w:val="List"/>
    <w:basedOn w:val="Corpotesto1"/>
    <w:rsid w:val="002D5D07"/>
    <w:rPr>
      <w:rFonts w:cs="Mangal"/>
    </w:rPr>
  </w:style>
  <w:style w:type="paragraph" w:customStyle="1" w:styleId="Didascalia1">
    <w:name w:val="Didascalia1"/>
    <w:basedOn w:val="Normale"/>
    <w:rsid w:val="002D5D0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D5D07"/>
    <w:pPr>
      <w:suppressLineNumbers/>
    </w:pPr>
    <w:rPr>
      <w:rFonts w:cs="Mangal"/>
    </w:rPr>
  </w:style>
  <w:style w:type="paragraph" w:styleId="Testofumetto">
    <w:name w:val="Balloon Text"/>
    <w:basedOn w:val="Normale"/>
    <w:rsid w:val="002D5D07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D5D07"/>
    <w:pPr>
      <w:tabs>
        <w:tab w:val="left" w:pos="-1560"/>
        <w:tab w:val="left" w:pos="0"/>
        <w:tab w:val="left" w:pos="340"/>
      </w:tabs>
      <w:spacing w:line="360" w:lineRule="auto"/>
      <w:ind w:left="360" w:hanging="36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2D5D07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11">
    <w:name w:val="CM11"/>
    <w:basedOn w:val="Default"/>
    <w:next w:val="Default"/>
    <w:rsid w:val="002D5D07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rsid w:val="002D5D07"/>
    <w:pPr>
      <w:suppressAutoHyphens w:val="0"/>
      <w:spacing w:line="276" w:lineRule="atLeast"/>
    </w:pPr>
    <w:rPr>
      <w:rFonts w:eastAsia="Calibri"/>
      <w:color w:val="auto"/>
    </w:rPr>
  </w:style>
  <w:style w:type="paragraph" w:styleId="Rientrocorpodeltesto">
    <w:name w:val="Body Text Indent"/>
    <w:basedOn w:val="Normale"/>
    <w:rsid w:val="002D5D07"/>
    <w:pPr>
      <w:spacing w:after="120"/>
      <w:ind w:left="283"/>
    </w:pPr>
    <w:rPr>
      <w:rFonts w:eastAsia="Calibri"/>
    </w:rPr>
  </w:style>
  <w:style w:type="paragraph" w:customStyle="1" w:styleId="Contenutotabella">
    <w:name w:val="Contenuto tabella"/>
    <w:basedOn w:val="Normale"/>
    <w:rsid w:val="002D5D07"/>
    <w:pPr>
      <w:suppressLineNumbers/>
    </w:pPr>
  </w:style>
  <w:style w:type="paragraph" w:customStyle="1" w:styleId="Intestazionetabella">
    <w:name w:val="Intestazione tabella"/>
    <w:basedOn w:val="Contenutotabella"/>
    <w:rsid w:val="002D5D07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3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4C5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164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645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D0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D5D07"/>
    <w:rPr>
      <w:rFonts w:ascii="Symbol" w:hAnsi="Symbol" w:cs="Times New Roman"/>
    </w:rPr>
  </w:style>
  <w:style w:type="character" w:customStyle="1" w:styleId="WW8Num2z0">
    <w:name w:val="WW8Num2z0"/>
    <w:rsid w:val="002D5D07"/>
    <w:rPr>
      <w:rFonts w:ascii="Symbol" w:hAnsi="Symbol"/>
    </w:rPr>
  </w:style>
  <w:style w:type="character" w:customStyle="1" w:styleId="WW8Num3z0">
    <w:name w:val="WW8Num3z0"/>
    <w:rsid w:val="002D5D07"/>
    <w:rPr>
      <w:rFonts w:cs="Times New Roman"/>
      <w:b w:val="0"/>
      <w:i w:val="0"/>
    </w:rPr>
  </w:style>
  <w:style w:type="character" w:customStyle="1" w:styleId="WW8Num3z1">
    <w:name w:val="WW8Num3z1"/>
    <w:rsid w:val="002D5D07"/>
    <w:rPr>
      <w:rFonts w:cs="Times New Roman"/>
    </w:rPr>
  </w:style>
  <w:style w:type="character" w:customStyle="1" w:styleId="WW8Num6z0">
    <w:name w:val="WW8Num6z0"/>
    <w:rsid w:val="002D5D07"/>
    <w:rPr>
      <w:rFonts w:cs="Times New Roman"/>
    </w:rPr>
  </w:style>
  <w:style w:type="character" w:customStyle="1" w:styleId="WW8Num6z1">
    <w:name w:val="WW8Num6z1"/>
    <w:rsid w:val="002D5D07"/>
    <w:rPr>
      <w:rFonts w:ascii="Times New Roman" w:eastAsia="Times New Roman" w:hAnsi="Times New Roman"/>
    </w:rPr>
  </w:style>
  <w:style w:type="character" w:customStyle="1" w:styleId="WW8Num7z0">
    <w:name w:val="WW8Num7z0"/>
    <w:rsid w:val="002D5D07"/>
    <w:rPr>
      <w:rFonts w:ascii="Times New Roman" w:eastAsia="Times New Roman" w:hAnsi="Times New Roman"/>
    </w:rPr>
  </w:style>
  <w:style w:type="character" w:customStyle="1" w:styleId="WW8Num7z1">
    <w:name w:val="WW8Num7z1"/>
    <w:rsid w:val="002D5D07"/>
    <w:rPr>
      <w:rFonts w:cs="Times New Roman"/>
    </w:rPr>
  </w:style>
  <w:style w:type="character" w:customStyle="1" w:styleId="WW8Num7z2">
    <w:name w:val="WW8Num7z2"/>
    <w:rsid w:val="002D5D07"/>
    <w:rPr>
      <w:rFonts w:ascii="Wingdings" w:hAnsi="Wingdings"/>
    </w:rPr>
  </w:style>
  <w:style w:type="character" w:customStyle="1" w:styleId="WW8Num7z3">
    <w:name w:val="WW8Num7z3"/>
    <w:rsid w:val="002D5D07"/>
    <w:rPr>
      <w:rFonts w:ascii="Symbol" w:hAnsi="Symbol"/>
    </w:rPr>
  </w:style>
  <w:style w:type="character" w:customStyle="1" w:styleId="WW8Num7z4">
    <w:name w:val="WW8Num7z4"/>
    <w:rsid w:val="002D5D07"/>
    <w:rPr>
      <w:rFonts w:ascii="Courier New" w:hAnsi="Courier New"/>
    </w:rPr>
  </w:style>
  <w:style w:type="character" w:customStyle="1" w:styleId="WW8Num8z1">
    <w:name w:val="WW8Num8z1"/>
    <w:rsid w:val="002D5D07"/>
    <w:rPr>
      <w:rFonts w:ascii="Wingdings" w:hAnsi="Wingdings"/>
    </w:rPr>
  </w:style>
  <w:style w:type="character" w:customStyle="1" w:styleId="WW8Num9z1">
    <w:name w:val="WW8Num9z1"/>
    <w:rsid w:val="002D5D07"/>
    <w:rPr>
      <w:b/>
    </w:rPr>
  </w:style>
  <w:style w:type="character" w:customStyle="1" w:styleId="WW8Num10z0">
    <w:name w:val="WW8Num10z0"/>
    <w:rsid w:val="002D5D07"/>
    <w:rPr>
      <w:rFonts w:ascii="Times New Roman" w:hAnsi="Times New Roman" w:cs="Times New Roman"/>
      <w:b/>
      <w:bCs/>
      <w:i w:val="0"/>
      <w:iCs w:val="0"/>
    </w:rPr>
  </w:style>
  <w:style w:type="character" w:customStyle="1" w:styleId="WW8Num10z1">
    <w:name w:val="WW8Num10z1"/>
    <w:rsid w:val="002D5D07"/>
    <w:rPr>
      <w:rFonts w:ascii="Times New Roman" w:hAnsi="Times New Roman" w:cs="Times New Roman"/>
    </w:rPr>
  </w:style>
  <w:style w:type="character" w:customStyle="1" w:styleId="WW8Num11z0">
    <w:name w:val="WW8Num11z0"/>
    <w:rsid w:val="002D5D07"/>
    <w:rPr>
      <w:b/>
    </w:rPr>
  </w:style>
  <w:style w:type="character" w:customStyle="1" w:styleId="WW8Num12z0">
    <w:name w:val="WW8Num12z0"/>
    <w:rsid w:val="002D5D07"/>
    <w:rPr>
      <w:b/>
      <w:color w:val="000000"/>
    </w:rPr>
  </w:style>
  <w:style w:type="character" w:customStyle="1" w:styleId="WW8Num13z0">
    <w:name w:val="WW8Num13z0"/>
    <w:rsid w:val="002D5D07"/>
    <w:rPr>
      <w:b/>
      <w:color w:val="000000"/>
    </w:rPr>
  </w:style>
  <w:style w:type="character" w:customStyle="1" w:styleId="WW8Num14z1">
    <w:name w:val="WW8Num14z1"/>
    <w:rsid w:val="002D5D07"/>
    <w:rPr>
      <w:rFonts w:ascii="Symbol" w:hAnsi="Symbol"/>
    </w:rPr>
  </w:style>
  <w:style w:type="character" w:customStyle="1" w:styleId="WW8Num15z0">
    <w:name w:val="WW8Num15z0"/>
    <w:rsid w:val="002D5D07"/>
    <w:rPr>
      <w:rFonts w:cs="Times New Roman"/>
    </w:rPr>
  </w:style>
  <w:style w:type="character" w:customStyle="1" w:styleId="WW8Num16z0">
    <w:name w:val="WW8Num16z0"/>
    <w:rsid w:val="002D5D07"/>
    <w:rPr>
      <w:rFonts w:ascii="Times New Roman" w:hAnsi="Times New Roman" w:cs="Times New Roman"/>
      <w:b/>
      <w:bCs/>
      <w:i w:val="0"/>
      <w:iCs w:val="0"/>
    </w:rPr>
  </w:style>
  <w:style w:type="character" w:customStyle="1" w:styleId="WW8Num16z1">
    <w:name w:val="WW8Num16z1"/>
    <w:rsid w:val="002D5D07"/>
    <w:rPr>
      <w:rFonts w:cs="Times New Roman"/>
    </w:rPr>
  </w:style>
  <w:style w:type="character" w:customStyle="1" w:styleId="WW8Num17z1">
    <w:name w:val="WW8Num17z1"/>
    <w:rsid w:val="002D5D07"/>
    <w:rPr>
      <w:rFonts w:ascii="Symbol" w:hAnsi="Symbol"/>
    </w:rPr>
  </w:style>
  <w:style w:type="character" w:customStyle="1" w:styleId="WW8Num19z0">
    <w:name w:val="WW8Num19z0"/>
    <w:rsid w:val="002D5D07"/>
    <w:rPr>
      <w:rFonts w:ascii="Symbol" w:hAnsi="Symbol"/>
    </w:rPr>
  </w:style>
  <w:style w:type="character" w:customStyle="1" w:styleId="WW8Num19z1">
    <w:name w:val="WW8Num19z1"/>
    <w:rsid w:val="002D5D07"/>
    <w:rPr>
      <w:rFonts w:ascii="Courier New" w:hAnsi="Courier New"/>
    </w:rPr>
  </w:style>
  <w:style w:type="character" w:customStyle="1" w:styleId="WW8Num19z2">
    <w:name w:val="WW8Num19z2"/>
    <w:rsid w:val="002D5D07"/>
    <w:rPr>
      <w:rFonts w:ascii="Wingdings" w:hAnsi="Wingdings"/>
    </w:rPr>
  </w:style>
  <w:style w:type="character" w:customStyle="1" w:styleId="WW8Num20z0">
    <w:name w:val="WW8Num20z0"/>
    <w:rsid w:val="002D5D07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2D5D07"/>
    <w:rPr>
      <w:rFonts w:ascii="Courier New" w:hAnsi="Courier New" w:cs="Courier New"/>
    </w:rPr>
  </w:style>
  <w:style w:type="character" w:customStyle="1" w:styleId="WW8Num20z2">
    <w:name w:val="WW8Num20z2"/>
    <w:rsid w:val="002D5D07"/>
    <w:rPr>
      <w:rFonts w:ascii="Wingdings" w:hAnsi="Wingdings"/>
    </w:rPr>
  </w:style>
  <w:style w:type="character" w:customStyle="1" w:styleId="WW8Num20z3">
    <w:name w:val="WW8Num20z3"/>
    <w:rsid w:val="002D5D07"/>
    <w:rPr>
      <w:rFonts w:ascii="Symbol" w:hAnsi="Symbol"/>
    </w:rPr>
  </w:style>
  <w:style w:type="character" w:customStyle="1" w:styleId="WW8Num21z0">
    <w:name w:val="WW8Num21z0"/>
    <w:rsid w:val="002D5D0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2D5D07"/>
    <w:rPr>
      <w:rFonts w:ascii="Courier New" w:hAnsi="Courier New" w:cs="Courier New"/>
    </w:rPr>
  </w:style>
  <w:style w:type="character" w:customStyle="1" w:styleId="WW8Num21z2">
    <w:name w:val="WW8Num21z2"/>
    <w:rsid w:val="002D5D07"/>
    <w:rPr>
      <w:rFonts w:ascii="Wingdings" w:hAnsi="Wingdings"/>
    </w:rPr>
  </w:style>
  <w:style w:type="character" w:customStyle="1" w:styleId="WW8Num21z3">
    <w:name w:val="WW8Num21z3"/>
    <w:rsid w:val="002D5D07"/>
    <w:rPr>
      <w:rFonts w:ascii="Symbol" w:hAnsi="Symbol"/>
    </w:rPr>
  </w:style>
  <w:style w:type="character" w:customStyle="1" w:styleId="WW8Num22z0">
    <w:name w:val="WW8Num22z0"/>
    <w:rsid w:val="002D5D07"/>
    <w:rPr>
      <w:rFonts w:ascii="Symbol" w:hAnsi="Symbol"/>
    </w:rPr>
  </w:style>
  <w:style w:type="character" w:customStyle="1" w:styleId="WW8Num22z1">
    <w:name w:val="WW8Num22z1"/>
    <w:rsid w:val="002D5D07"/>
    <w:rPr>
      <w:rFonts w:cs="Times New Roman"/>
    </w:rPr>
  </w:style>
  <w:style w:type="character" w:customStyle="1" w:styleId="WW8Num22z2">
    <w:name w:val="WW8Num22z2"/>
    <w:rsid w:val="002D5D07"/>
    <w:rPr>
      <w:rFonts w:ascii="Wingdings" w:hAnsi="Wingdings"/>
    </w:rPr>
  </w:style>
  <w:style w:type="character" w:customStyle="1" w:styleId="WW8Num22z4">
    <w:name w:val="WW8Num22z4"/>
    <w:rsid w:val="002D5D07"/>
    <w:rPr>
      <w:rFonts w:ascii="Courier New" w:hAnsi="Courier New"/>
    </w:rPr>
  </w:style>
  <w:style w:type="character" w:customStyle="1" w:styleId="WW8Num23z0">
    <w:name w:val="WW8Num23z0"/>
    <w:rsid w:val="002D5D07"/>
    <w:rPr>
      <w:rFonts w:ascii="Symbol" w:hAnsi="Symbol"/>
    </w:rPr>
  </w:style>
  <w:style w:type="character" w:customStyle="1" w:styleId="WW8Num23z1">
    <w:name w:val="WW8Num23z1"/>
    <w:rsid w:val="002D5D07"/>
    <w:rPr>
      <w:rFonts w:ascii="Courier New" w:hAnsi="Courier New" w:cs="Courier New"/>
    </w:rPr>
  </w:style>
  <w:style w:type="character" w:customStyle="1" w:styleId="WW8Num23z2">
    <w:name w:val="WW8Num23z2"/>
    <w:rsid w:val="002D5D07"/>
    <w:rPr>
      <w:rFonts w:ascii="Wingdings" w:hAnsi="Wingdings"/>
    </w:rPr>
  </w:style>
  <w:style w:type="character" w:customStyle="1" w:styleId="WW8Num25z0">
    <w:name w:val="WW8Num25z0"/>
    <w:rsid w:val="002D5D07"/>
    <w:rPr>
      <w:rFonts w:ascii="Symbol" w:hAnsi="Symbol"/>
    </w:rPr>
  </w:style>
  <w:style w:type="character" w:customStyle="1" w:styleId="WW8Num25z1">
    <w:name w:val="WW8Num25z1"/>
    <w:rsid w:val="002D5D07"/>
    <w:rPr>
      <w:rFonts w:ascii="Courier New" w:hAnsi="Courier New" w:cs="Courier New"/>
    </w:rPr>
  </w:style>
  <w:style w:type="character" w:customStyle="1" w:styleId="WW8Num25z2">
    <w:name w:val="WW8Num25z2"/>
    <w:rsid w:val="002D5D07"/>
    <w:rPr>
      <w:rFonts w:ascii="Wingdings" w:hAnsi="Wingdings"/>
    </w:rPr>
  </w:style>
  <w:style w:type="character" w:customStyle="1" w:styleId="Carpredefinitoparagrafo1">
    <w:name w:val="Car. predefinito paragrafo1"/>
    <w:rsid w:val="002D5D07"/>
  </w:style>
  <w:style w:type="character" w:styleId="Enfasigrassetto">
    <w:name w:val="Strong"/>
    <w:qFormat/>
    <w:rsid w:val="002D5D07"/>
    <w:rPr>
      <w:b/>
      <w:bCs/>
    </w:rPr>
  </w:style>
  <w:style w:type="character" w:styleId="Collegamentoipertestuale">
    <w:name w:val="Hyperlink"/>
    <w:rsid w:val="002D5D07"/>
    <w:rPr>
      <w:color w:val="0000FF"/>
      <w:u w:val="single"/>
    </w:rPr>
  </w:style>
  <w:style w:type="character" w:customStyle="1" w:styleId="RientrocorpodeltestoCarattere">
    <w:name w:val="Rientro corpo del testo Carattere"/>
    <w:rsid w:val="002D5D07"/>
    <w:rPr>
      <w:rFonts w:eastAsia="Calibri"/>
      <w:sz w:val="24"/>
      <w:szCs w:val="24"/>
      <w:lang w:val="it-IT" w:eastAsia="ar-SA" w:bidi="ar-SA"/>
    </w:rPr>
  </w:style>
  <w:style w:type="character" w:customStyle="1" w:styleId="Caratteredinumerazione">
    <w:name w:val="Carattere di numerazione"/>
    <w:rsid w:val="002D5D07"/>
  </w:style>
  <w:style w:type="paragraph" w:customStyle="1" w:styleId="Intestazione1">
    <w:name w:val="Intestazione1"/>
    <w:basedOn w:val="Normale"/>
    <w:next w:val="Corpotesto1"/>
    <w:rsid w:val="002D5D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2D5D07"/>
    <w:pPr>
      <w:spacing w:after="120"/>
    </w:pPr>
  </w:style>
  <w:style w:type="paragraph" w:styleId="Elenco">
    <w:name w:val="List"/>
    <w:basedOn w:val="Corpotesto1"/>
    <w:rsid w:val="002D5D07"/>
    <w:rPr>
      <w:rFonts w:cs="Mangal"/>
    </w:rPr>
  </w:style>
  <w:style w:type="paragraph" w:customStyle="1" w:styleId="Didascalia1">
    <w:name w:val="Didascalia1"/>
    <w:basedOn w:val="Normale"/>
    <w:rsid w:val="002D5D0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D5D07"/>
    <w:pPr>
      <w:suppressLineNumbers/>
    </w:pPr>
    <w:rPr>
      <w:rFonts w:cs="Mangal"/>
    </w:rPr>
  </w:style>
  <w:style w:type="paragraph" w:styleId="Testofumetto">
    <w:name w:val="Balloon Text"/>
    <w:basedOn w:val="Normale"/>
    <w:rsid w:val="002D5D07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D5D07"/>
    <w:pPr>
      <w:tabs>
        <w:tab w:val="left" w:pos="-1560"/>
        <w:tab w:val="left" w:pos="0"/>
        <w:tab w:val="left" w:pos="340"/>
      </w:tabs>
      <w:spacing w:line="360" w:lineRule="auto"/>
      <w:ind w:left="360" w:hanging="360"/>
      <w:jc w:val="both"/>
    </w:pPr>
    <w:rPr>
      <w:rFonts w:ascii="Arial" w:hAnsi="Arial" w:cs="Arial"/>
      <w:sz w:val="22"/>
    </w:rPr>
  </w:style>
  <w:style w:type="paragraph" w:customStyle="1" w:styleId="Default">
    <w:name w:val="Default"/>
    <w:rsid w:val="002D5D07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11">
    <w:name w:val="CM11"/>
    <w:basedOn w:val="Default"/>
    <w:next w:val="Default"/>
    <w:rsid w:val="002D5D07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rsid w:val="002D5D07"/>
    <w:pPr>
      <w:suppressAutoHyphens w:val="0"/>
      <w:spacing w:line="276" w:lineRule="atLeast"/>
    </w:pPr>
    <w:rPr>
      <w:rFonts w:eastAsia="Calibri"/>
      <w:color w:val="auto"/>
    </w:rPr>
  </w:style>
  <w:style w:type="paragraph" w:styleId="Rientrocorpodeltesto">
    <w:name w:val="Body Text Indent"/>
    <w:basedOn w:val="Normale"/>
    <w:rsid w:val="002D5D07"/>
    <w:pPr>
      <w:spacing w:after="120"/>
      <w:ind w:left="283"/>
    </w:pPr>
    <w:rPr>
      <w:rFonts w:eastAsia="Calibri"/>
    </w:rPr>
  </w:style>
  <w:style w:type="paragraph" w:customStyle="1" w:styleId="Contenutotabella">
    <w:name w:val="Contenuto tabella"/>
    <w:basedOn w:val="Normale"/>
    <w:rsid w:val="002D5D07"/>
    <w:pPr>
      <w:suppressLineNumbers/>
    </w:pPr>
  </w:style>
  <w:style w:type="paragraph" w:customStyle="1" w:styleId="Intestazionetabella">
    <w:name w:val="Intestazione tabella"/>
    <w:basedOn w:val="Contenutotabella"/>
    <w:rsid w:val="002D5D07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3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4C5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164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645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8825-085E-4F1B-B03F-E441EC2B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PUBBLICO INCANTO  PER LA CESSIONE DEL 51 %  DI AZIONI ORDINARIE  DELLA SOCIETA’ GH PALERMO  S</vt:lpstr>
    </vt:vector>
  </TitlesOfParts>
  <Company>Hewlett-Packard Company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PUBBLICO INCANTO  PER LA CESSIONE DEL 51 %  DI AZIONI ORDINARIE  DELLA SOCIETA’ GH PALERMO  S</dc:title>
  <dc:creator>donatella.orlando</dc:creator>
  <cp:lastModifiedBy>Valued Acer Customer</cp:lastModifiedBy>
  <cp:revision>3</cp:revision>
  <cp:lastPrinted>2014-05-14T11:23:00Z</cp:lastPrinted>
  <dcterms:created xsi:type="dcterms:W3CDTF">2015-01-22T12:06:00Z</dcterms:created>
  <dcterms:modified xsi:type="dcterms:W3CDTF">2015-01-22T12:07:00Z</dcterms:modified>
</cp:coreProperties>
</file>